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A1B3D">
      <w:pPr>
        <w:pStyle w:val="2"/>
        <w:spacing w:line="360" w:lineRule="auto"/>
        <w:rPr>
          <w:rFonts w:hint="eastAsia"/>
          <w:sz w:val="30"/>
          <w:szCs w:val="30"/>
        </w:rPr>
      </w:pPr>
      <w:bookmarkStart w:id="0" w:name="_Toc236042909"/>
      <w:r>
        <w:rPr>
          <w:rFonts w:hint="eastAsia"/>
          <w:sz w:val="30"/>
          <w:szCs w:val="30"/>
        </w:rPr>
        <w:t>分项报价表</w:t>
      </w:r>
      <w:bookmarkEnd w:id="0"/>
    </w:p>
    <w:p w14:paraId="06EC3EDC">
      <w:pPr>
        <w:spacing w:line="440" w:lineRule="exact"/>
        <w:rPr>
          <w:rFonts w:hint="eastAsia" w:ascii="宋体" w:hAnsi="宋体"/>
          <w:snapToGrid w:val="0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项目名称：</w:t>
      </w:r>
      <w:r>
        <w:rPr>
          <w:rFonts w:hint="eastAsia" w:ascii="宋体" w:hAnsi="宋体"/>
          <w:snapToGrid w:val="0"/>
          <w:kern w:val="0"/>
          <w:sz w:val="24"/>
          <w:szCs w:val="24"/>
        </w:rPr>
        <w:t xml:space="preserve">东华理工大学采购环境工程微生物实验平台项目 </w:t>
      </w:r>
    </w:p>
    <w:p w14:paraId="1A288C6C">
      <w:pPr>
        <w:spacing w:line="440" w:lineRule="exact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napToGrid w:val="0"/>
          <w:kern w:val="0"/>
          <w:sz w:val="24"/>
          <w:szCs w:val="24"/>
        </w:rPr>
        <w:t>比选编号：JXGZ2026-08-1505</w:t>
      </w:r>
    </w:p>
    <w:tbl>
      <w:tblPr>
        <w:tblStyle w:val="3"/>
        <w:tblW w:w="917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593"/>
        <w:gridCol w:w="2006"/>
        <w:gridCol w:w="700"/>
        <w:gridCol w:w="1367"/>
        <w:gridCol w:w="1888"/>
        <w:gridCol w:w="1167"/>
      </w:tblGrid>
      <w:tr w14:paraId="1B01C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品目号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6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品牌/规格型号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6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制造商名称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价（注明装运地点）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</w:tr>
      <w:tr w14:paraId="401A5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F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凝胶成像系统 </w:t>
            </w:r>
            <w:r>
              <w:rPr>
                <w:rStyle w:val="5"/>
                <w:lang w:val="en-US" w:eastAsia="zh-CN" w:bidi="ar"/>
              </w:rPr>
              <w:t xml:space="preserve">       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天能Tanon MINI Space 2000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E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上海天能生命科学有限公司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83000（上海）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9D7A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83000</w:t>
            </w:r>
          </w:p>
        </w:tc>
      </w:tr>
      <w:tr w14:paraId="28B24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A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单人单面无菌操作台 </w:t>
            </w:r>
            <w:r>
              <w:rPr>
                <w:rStyle w:val="5"/>
                <w:lang w:val="en-US" w:eastAsia="zh-CN" w:bidi="ar"/>
              </w:rPr>
              <w:t xml:space="preserve">  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苏州净化SW-CJ-1FD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F4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9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苏州净化设备有限公司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4950（苏州）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F4B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19800</w:t>
            </w:r>
          </w:p>
        </w:tc>
      </w:tr>
      <w:tr w14:paraId="1B9E8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生物培养箱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正基DNP-9082A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6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江苏正基仪器有限公司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2950（常州）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899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11800</w:t>
            </w:r>
          </w:p>
        </w:tc>
      </w:tr>
      <w:tr w14:paraId="6D2CE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摇床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知楚ZQZY-88A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6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上海知楚仪器有限公司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5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37300（上海）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47CC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186500</w:t>
            </w:r>
          </w:p>
        </w:tc>
      </w:tr>
      <w:tr w14:paraId="6E404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0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0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分析天平 </w:t>
            </w:r>
            <w:r>
              <w:rPr>
                <w:rStyle w:val="5"/>
                <w:lang w:val="en-US" w:eastAsia="zh-CN" w:bidi="ar"/>
              </w:rPr>
              <w:t xml:space="preserve">  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佑科XS224AC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F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上海佑科仪器仪表有限公司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8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8500（上海）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282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8500</w:t>
            </w:r>
          </w:p>
        </w:tc>
      </w:tr>
      <w:tr w14:paraId="051F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2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4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低速台式离心机 </w:t>
            </w:r>
            <w:r>
              <w:rPr>
                <w:rStyle w:val="5"/>
                <w:lang w:val="en-US" w:eastAsia="zh-CN" w:bidi="ar"/>
              </w:rPr>
              <w:t xml:space="preserve"> 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沪康TD5M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B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湖南沪康离心机有限公司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4300（长沙）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24F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4300</w:t>
            </w:r>
          </w:p>
        </w:tc>
      </w:tr>
      <w:tr w14:paraId="26D69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D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高速台式离心机 </w:t>
            </w:r>
            <w:r>
              <w:rPr>
                <w:rStyle w:val="5"/>
                <w:lang w:val="en-US" w:eastAsia="zh-CN" w:bidi="ar"/>
              </w:rPr>
              <w:t xml:space="preserve"> 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沪康TG-18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0A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湖南沪康离心机有限公司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8800（长沙）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8E0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8800</w:t>
            </w:r>
          </w:p>
        </w:tc>
      </w:tr>
      <w:tr w14:paraId="21680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A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立式蒸汽灭菌器 </w:t>
            </w:r>
            <w:r>
              <w:rPr>
                <w:rStyle w:val="5"/>
                <w:lang w:val="en-US" w:eastAsia="zh-CN" w:bidi="ar"/>
              </w:rPr>
              <w:t xml:space="preserve">  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申安LDZX-50L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上海申安医疗器械厂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2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13000（上海）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BB7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</w:tr>
      <w:tr w14:paraId="73547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生物荧光显微镜 </w:t>
            </w:r>
            <w:r>
              <w:rPr>
                <w:rStyle w:val="5"/>
                <w:lang w:val="en-US" w:eastAsia="zh-CN" w:bidi="ar"/>
              </w:rPr>
              <w:t xml:space="preserve">  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F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奥林巴斯C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仪景通光学科技(广州)有限公司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79800（广州）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88C0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79800</w:t>
            </w:r>
          </w:p>
        </w:tc>
      </w:tr>
      <w:tr w14:paraId="5EC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厌氧培养箱 </w:t>
            </w:r>
            <w:r>
              <w:rPr>
                <w:rStyle w:val="5"/>
                <w:lang w:val="en-US" w:eastAsia="zh-CN" w:bidi="ar"/>
              </w:rPr>
              <w:t xml:space="preserve"> 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7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恒字HYQX-III-T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6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5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上海跃进医疗器械有限公司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71000（上海）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EDF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71000</w:t>
            </w:r>
          </w:p>
        </w:tc>
      </w:tr>
      <w:tr w14:paraId="32918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1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27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分项报价合计（大写）：</w:t>
            </w:r>
            <w:r>
              <w:rPr>
                <w:rStyle w:val="6"/>
                <w:lang w:val="en-US" w:eastAsia="zh-CN" w:bidi="ar"/>
              </w:rPr>
              <w:t xml:space="preserve">   肆拾捌万陆仟伍佰元整 （￥ 486500.00 元）</w:t>
            </w:r>
          </w:p>
        </w:tc>
      </w:tr>
    </w:tbl>
    <w:p w14:paraId="77E8D7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chineseCountingThousand"/>
      <w:suff w:val="nothing"/>
      <w:lvlText w:val="第%1章  "/>
      <w:lvlJc w:val="left"/>
      <w:pPr>
        <w:ind w:left="0" w:firstLine="964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360E19"/>
    <w:rsid w:val="3792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jc w:val="center"/>
      <w:outlineLvl w:val="2"/>
    </w:pPr>
    <w:rPr>
      <w:rFonts w:ascii="宋体" w:cs="宋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paragraph" w:customStyle="1" w:styleId="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710</Characters>
  <Lines>0</Lines>
  <Paragraphs>0</Paragraphs>
  <TotalTime>1</TotalTime>
  <ScaleCrop>false</ScaleCrop>
  <LinksUpToDate>false</LinksUpToDate>
  <CharactersWithSpaces>829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2026-08-26T02:32:00Z</dcterms:created>
  <dc:creator>Administrator</dc:creator>
  <cp:lastModifiedBy>LYW</cp:lastModifiedBy>
  <dcterms:modified xsi:type="dcterms:W3CDTF">2026-08-26T02:50:14Z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eyJoZGlkIjoiYmNlYTNiYTllODAyODAwMDkyN2UzYTU1YjRiZjRhNWEiLCJ1c2VySWQiOiIzODkwNzExMzIifQ==</vt:lpwstr>
  </property>
  <property fmtid="{D5CDD505-2E9C-101B-9397-08002B2CF9AE}" pid="4" name="ICV">
    <vt:lpwstr>A6FE5346EC1B4F7AA7BF27DFB3CAE2A0_13</vt:lpwstr>
  </property>
</Properties>
</file>